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CA2" w:rsidRDefault="00920CA2" w:rsidP="00920CA2">
      <w:pPr>
        <w:pStyle w:val="c7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  <w:r w:rsidRPr="00920CA2">
        <w:rPr>
          <w:rStyle w:val="c2"/>
          <w:b/>
          <w:bCs/>
          <w:color w:val="000000"/>
          <w:sz w:val="28"/>
          <w:szCs w:val="28"/>
        </w:rPr>
        <w:t>Пояснительная записка</w:t>
      </w:r>
    </w:p>
    <w:p w:rsidR="00920CA2" w:rsidRDefault="00920CA2" w:rsidP="00920CA2">
      <w:pPr>
        <w:pStyle w:val="c7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:rsidR="00920CA2" w:rsidRPr="00920CA2" w:rsidRDefault="00920CA2" w:rsidP="00920CA2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rStyle w:val="c2"/>
          <w:bCs/>
          <w:color w:val="000000"/>
          <w:sz w:val="28"/>
          <w:szCs w:val="28"/>
        </w:rPr>
      </w:pPr>
      <w:r w:rsidRPr="00920CA2">
        <w:rPr>
          <w:rStyle w:val="c2"/>
          <w:bCs/>
          <w:color w:val="000000"/>
          <w:sz w:val="28"/>
          <w:szCs w:val="28"/>
        </w:rPr>
        <w:t>Всероссийская олимпиада по математике (школьный уровень) проводится ежегодно в начале года. Участие принимают все желающие ученики.</w:t>
      </w:r>
    </w:p>
    <w:p w:rsidR="00920CA2" w:rsidRDefault="00920CA2" w:rsidP="00920CA2">
      <w:pPr>
        <w:pStyle w:val="c7"/>
        <w:shd w:val="clear" w:color="auto" w:fill="FFFFFF"/>
        <w:spacing w:before="0" w:beforeAutospacing="0" w:after="0" w:afterAutospacing="0"/>
        <w:ind w:firstLine="567"/>
        <w:rPr>
          <w:rStyle w:val="c2"/>
          <w:b/>
          <w:bCs/>
          <w:color w:val="000000"/>
          <w:sz w:val="28"/>
          <w:szCs w:val="28"/>
        </w:rPr>
      </w:pPr>
      <w:r w:rsidRPr="00920CA2">
        <w:rPr>
          <w:rStyle w:val="c2"/>
          <w:b/>
          <w:bCs/>
          <w:color w:val="000000"/>
          <w:sz w:val="28"/>
          <w:szCs w:val="28"/>
        </w:rPr>
        <w:t>Цели:</w:t>
      </w:r>
    </w:p>
    <w:p w:rsidR="00920CA2" w:rsidRPr="00920CA2" w:rsidRDefault="00920CA2" w:rsidP="00920CA2">
      <w:pPr>
        <w:pStyle w:val="c7"/>
        <w:shd w:val="clear" w:color="auto" w:fill="FFFFFF"/>
        <w:spacing w:before="0" w:beforeAutospacing="0" w:after="0" w:afterAutospacing="0"/>
        <w:ind w:firstLine="567"/>
        <w:rPr>
          <w:color w:val="000000"/>
          <w:sz w:val="16"/>
          <w:szCs w:val="16"/>
        </w:rPr>
      </w:pPr>
    </w:p>
    <w:p w:rsidR="00920CA2" w:rsidRPr="00920CA2" w:rsidRDefault="00920CA2" w:rsidP="00920CA2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20CA2">
        <w:rPr>
          <w:color w:val="000000"/>
          <w:sz w:val="28"/>
          <w:szCs w:val="28"/>
        </w:rPr>
        <w:t>•</w:t>
      </w:r>
      <w:r w:rsidRPr="00920CA2">
        <w:rPr>
          <w:rStyle w:val="c6"/>
          <w:i/>
          <w:iCs/>
          <w:color w:val="000000"/>
          <w:sz w:val="28"/>
          <w:szCs w:val="28"/>
        </w:rPr>
        <w:t>Воспитательные,  развивающие:</w:t>
      </w:r>
    </w:p>
    <w:p w:rsidR="00920CA2" w:rsidRPr="00920CA2" w:rsidRDefault="00920CA2" w:rsidP="00920CA2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20CA2">
        <w:rPr>
          <w:color w:val="000000"/>
          <w:sz w:val="28"/>
          <w:szCs w:val="28"/>
        </w:rPr>
        <w:t>- Развитие интереса к предмету;</w:t>
      </w:r>
    </w:p>
    <w:p w:rsidR="00920CA2" w:rsidRDefault="00920CA2" w:rsidP="00920CA2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20CA2">
        <w:rPr>
          <w:color w:val="000000"/>
          <w:sz w:val="28"/>
          <w:szCs w:val="28"/>
        </w:rPr>
        <w:t xml:space="preserve">- Выявить учащихся проявляющих интерес и особые способности по предмету для дальнейшей работы с ними при подготовке к районным </w:t>
      </w:r>
      <w:r>
        <w:rPr>
          <w:color w:val="000000"/>
          <w:sz w:val="28"/>
          <w:szCs w:val="28"/>
        </w:rPr>
        <w:t>и другим олимпиадам и конкурсам.</w:t>
      </w:r>
    </w:p>
    <w:p w:rsidR="00920CA2" w:rsidRPr="00920CA2" w:rsidRDefault="00920CA2" w:rsidP="00920CA2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16"/>
          <w:szCs w:val="16"/>
        </w:rPr>
      </w:pPr>
    </w:p>
    <w:p w:rsidR="00920CA2" w:rsidRPr="00920CA2" w:rsidRDefault="00920CA2" w:rsidP="00920CA2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20CA2">
        <w:rPr>
          <w:color w:val="000000"/>
          <w:sz w:val="28"/>
          <w:szCs w:val="28"/>
        </w:rPr>
        <w:t>• </w:t>
      </w:r>
      <w:r w:rsidRPr="00920CA2">
        <w:rPr>
          <w:rStyle w:val="c6"/>
          <w:i/>
          <w:iCs/>
          <w:color w:val="000000"/>
          <w:sz w:val="28"/>
          <w:szCs w:val="28"/>
        </w:rPr>
        <w:t>Учебные:</w:t>
      </w:r>
    </w:p>
    <w:p w:rsidR="00920CA2" w:rsidRPr="00920CA2" w:rsidRDefault="00920CA2" w:rsidP="00920CA2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20CA2">
        <w:rPr>
          <w:color w:val="000000"/>
          <w:sz w:val="28"/>
          <w:szCs w:val="28"/>
        </w:rPr>
        <w:t>- Уметь составлять числа из разрядных единиц, читать и записывать многозначные числа, знать разряд числа, знать классы чисел;</w:t>
      </w:r>
    </w:p>
    <w:p w:rsidR="00920CA2" w:rsidRPr="00920CA2" w:rsidRDefault="00920CA2" w:rsidP="00920CA2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20CA2">
        <w:rPr>
          <w:color w:val="000000"/>
          <w:sz w:val="28"/>
          <w:szCs w:val="28"/>
        </w:rPr>
        <w:t>- Уметь выполнять все арифметические действия с натуральными числами, уметь применять свойства сложения и умножения; раскладывать числа на множители;</w:t>
      </w:r>
    </w:p>
    <w:p w:rsidR="00920CA2" w:rsidRPr="00920CA2" w:rsidRDefault="00920CA2" w:rsidP="00920CA2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20CA2">
        <w:rPr>
          <w:color w:val="000000"/>
          <w:sz w:val="28"/>
          <w:szCs w:val="28"/>
        </w:rPr>
        <w:t>- Знать, что такое обыкновенная дробь; уметь находить половину, треть, четверть; уметь складывать и вычитать дроби с равными знаменателями;</w:t>
      </w:r>
    </w:p>
    <w:p w:rsidR="00920CA2" w:rsidRPr="00920CA2" w:rsidRDefault="00920CA2" w:rsidP="00920CA2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20CA2">
        <w:rPr>
          <w:color w:val="000000"/>
          <w:sz w:val="28"/>
          <w:szCs w:val="28"/>
        </w:rPr>
        <w:t>- Уметь решать линейное уравнение, содержащие более одного арифметического действия; владеть техникой решения уравнения;</w:t>
      </w:r>
    </w:p>
    <w:p w:rsidR="00920CA2" w:rsidRPr="00920CA2" w:rsidRDefault="00920CA2" w:rsidP="00920CA2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20CA2">
        <w:rPr>
          <w:color w:val="000000"/>
          <w:sz w:val="28"/>
          <w:szCs w:val="28"/>
        </w:rPr>
        <w:t>- Уметь выполнять все арифметические действия с десятичными дробями;</w:t>
      </w:r>
    </w:p>
    <w:p w:rsidR="00920CA2" w:rsidRPr="00920CA2" w:rsidRDefault="00920CA2" w:rsidP="00920CA2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20CA2">
        <w:rPr>
          <w:color w:val="000000"/>
          <w:sz w:val="28"/>
          <w:szCs w:val="28"/>
        </w:rPr>
        <w:t>- Уметь записывать формулы по условию задачи; решать задачи с использованием формул; знать формулы периметра и площади прямоугольника и квадрата и применять их свойства при решении задач; знать формулу пути и применять ее при решении задач;</w:t>
      </w:r>
    </w:p>
    <w:p w:rsidR="00920CA2" w:rsidRPr="00920CA2" w:rsidRDefault="00920CA2" w:rsidP="00920CA2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20CA2">
        <w:rPr>
          <w:color w:val="000000"/>
          <w:sz w:val="28"/>
          <w:szCs w:val="28"/>
        </w:rPr>
        <w:t>- Решение текстовых задач на движение, на уравнивание, задача – рассуждение; уметь решать задачи по действиям, уравнением и выражением.</w:t>
      </w:r>
    </w:p>
    <w:p w:rsidR="00920CA2" w:rsidRPr="00920CA2" w:rsidRDefault="00920CA2" w:rsidP="00920CA2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20CA2">
        <w:rPr>
          <w:rStyle w:val="c2"/>
          <w:b/>
          <w:bCs/>
          <w:color w:val="000000"/>
          <w:sz w:val="28"/>
          <w:szCs w:val="28"/>
        </w:rPr>
        <w:t>Время:</w:t>
      </w:r>
    </w:p>
    <w:p w:rsidR="00920CA2" w:rsidRPr="00920CA2" w:rsidRDefault="00920CA2" w:rsidP="00920CA2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20CA2">
        <w:rPr>
          <w:color w:val="000000"/>
          <w:sz w:val="28"/>
          <w:szCs w:val="28"/>
        </w:rPr>
        <w:t xml:space="preserve">• </w:t>
      </w:r>
      <w:r>
        <w:rPr>
          <w:color w:val="000000"/>
          <w:sz w:val="28"/>
          <w:szCs w:val="28"/>
        </w:rPr>
        <w:t>6</w:t>
      </w:r>
      <w:r w:rsidRPr="00920CA2">
        <w:rPr>
          <w:color w:val="000000"/>
          <w:sz w:val="28"/>
          <w:szCs w:val="28"/>
        </w:rPr>
        <w:t>0 минут (без учета инструктажа).</w:t>
      </w:r>
    </w:p>
    <w:p w:rsidR="004909F0" w:rsidRPr="00920CA2" w:rsidRDefault="004909F0">
      <w:pPr>
        <w:ind w:firstLine="567"/>
        <w:rPr>
          <w:rFonts w:ascii="Times New Roman" w:hAnsi="Times New Roman" w:cs="Times New Roman"/>
          <w:sz w:val="28"/>
          <w:szCs w:val="28"/>
        </w:rPr>
      </w:pPr>
    </w:p>
    <w:sectPr w:rsidR="004909F0" w:rsidRPr="00920CA2" w:rsidSect="00490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20CA2"/>
    <w:rsid w:val="003C0DB4"/>
    <w:rsid w:val="004909F0"/>
    <w:rsid w:val="005C0821"/>
    <w:rsid w:val="00920CA2"/>
    <w:rsid w:val="00E35AAC"/>
    <w:rsid w:val="00EC2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920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20CA2"/>
  </w:style>
  <w:style w:type="paragraph" w:customStyle="1" w:styleId="c7">
    <w:name w:val="c7"/>
    <w:basedOn w:val="a"/>
    <w:rsid w:val="00920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20CA2"/>
  </w:style>
  <w:style w:type="character" w:customStyle="1" w:styleId="c6">
    <w:name w:val="c6"/>
    <w:basedOn w:val="a0"/>
    <w:rsid w:val="00920C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0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1</cp:revision>
  <dcterms:created xsi:type="dcterms:W3CDTF">2019-10-01T09:00:00Z</dcterms:created>
  <dcterms:modified xsi:type="dcterms:W3CDTF">2019-10-01T09:03:00Z</dcterms:modified>
</cp:coreProperties>
</file>